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B7" w:rsidRDefault="00AA3F51" w:rsidP="00C76BB7">
      <w:pPr>
        <w:rPr>
          <w:rFonts w:ascii="Calibri" w:hAnsi="Calibri"/>
          <w:b/>
        </w:rPr>
      </w:pPr>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rsidR="00544ED9" w:rsidRPr="002B335A" w:rsidRDefault="00544ED9" w:rsidP="008B6E09">
      <w:pPr>
        <w:rPr>
          <w:rFonts w:ascii="Calibri" w:hAnsi="Calibri"/>
        </w:rPr>
      </w:pPr>
    </w:p>
    <w:p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rsidR="009C6F8B" w:rsidRPr="002B335A" w:rsidRDefault="009C6F8B" w:rsidP="008B6E09">
      <w:pPr>
        <w:rPr>
          <w:rFonts w:ascii="Calibri" w:hAnsi="Calibri"/>
        </w:rPr>
      </w:pPr>
    </w:p>
    <w:p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rsidR="009C6F8B" w:rsidRDefault="009C6F8B" w:rsidP="00DB2111">
      <w:pPr>
        <w:rPr>
          <w:rFonts w:ascii="Calibri" w:hAnsi="Calibri"/>
        </w:rPr>
      </w:pPr>
    </w:p>
    <w:p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rsidR="002B335A" w:rsidRDefault="002B335A" w:rsidP="00DB2111">
      <w:pPr>
        <w:rPr>
          <w:rFonts w:ascii="Calibri" w:hAnsi="Calibri"/>
        </w:rPr>
      </w:pPr>
    </w:p>
    <w:p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687"/>
        <w:gridCol w:w="2687"/>
        <w:gridCol w:w="2685"/>
      </w:tblGrid>
      <w:tr w:rsidR="002D3BAC" w:rsidRPr="008B6E09" w:rsidTr="007B749A">
        <w:tc>
          <w:tcPr>
            <w:tcW w:w="1951" w:type="dxa"/>
          </w:tcPr>
          <w:p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rsidTr="007B749A">
        <w:tc>
          <w:tcPr>
            <w:tcW w:w="1951" w:type="dxa"/>
          </w:tcPr>
          <w:p w:rsidR="00DB2111" w:rsidRPr="00DB2111" w:rsidRDefault="00AB6854" w:rsidP="0087150D">
            <w:pPr>
              <w:spacing w:before="120"/>
              <w:rPr>
                <w:rFonts w:ascii="Calibri" w:hAnsi="Calibri"/>
                <w:i/>
                <w:sz w:val="36"/>
                <w:szCs w:val="36"/>
              </w:rPr>
            </w:pPr>
            <w:r>
              <w:rPr>
                <w:rFonts w:ascii="Calibri" w:hAnsi="Calibri"/>
                <w:i/>
                <w:sz w:val="36"/>
                <w:szCs w:val="36"/>
              </w:rPr>
              <w:t xml:space="preserve">Currencies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AB6854" w:rsidP="005912E3">
            <w:pPr>
              <w:spacing w:before="120"/>
              <w:rPr>
                <w:rFonts w:ascii="Calibri" w:hAnsi="Calibri"/>
                <w:i/>
                <w:sz w:val="36"/>
                <w:szCs w:val="36"/>
              </w:rPr>
            </w:pPr>
            <w:r>
              <w:rPr>
                <w:rFonts w:ascii="Calibri" w:hAnsi="Calibri"/>
                <w:i/>
                <w:sz w:val="36"/>
                <w:szCs w:val="36"/>
              </w:rPr>
              <w:t>Inconsistencies</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506CC2" w:rsidP="005912E3">
            <w:pPr>
              <w:spacing w:before="120"/>
              <w:rPr>
                <w:rFonts w:ascii="Calibri" w:hAnsi="Calibri"/>
                <w:i/>
                <w:sz w:val="36"/>
                <w:szCs w:val="36"/>
              </w:rPr>
            </w:pPr>
            <w:r>
              <w:rPr>
                <w:rFonts w:ascii="Calibri" w:hAnsi="Calibri"/>
                <w:i/>
                <w:sz w:val="36"/>
                <w:szCs w:val="36"/>
              </w:rPr>
              <w:t>S</w:t>
            </w:r>
            <w:r w:rsidR="00AB6854">
              <w:rPr>
                <w:rFonts w:ascii="Calibri" w:hAnsi="Calibri"/>
                <w:i/>
                <w:sz w:val="36"/>
                <w:szCs w:val="36"/>
              </w:rPr>
              <w:t xml:space="preserve">cience </w:t>
            </w:r>
            <w:r w:rsidR="00F82A00">
              <w:rPr>
                <w:rFonts w:ascii="Calibri" w:hAnsi="Calibri"/>
                <w:i/>
                <w:sz w:val="36"/>
                <w:szCs w:val="36"/>
              </w:rPr>
              <w:t xml:space="preserve">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AB6854" w:rsidP="005912E3">
            <w:pPr>
              <w:spacing w:before="120"/>
              <w:rPr>
                <w:rFonts w:ascii="Calibri" w:hAnsi="Calibri"/>
                <w:i/>
                <w:sz w:val="36"/>
                <w:szCs w:val="36"/>
              </w:rPr>
            </w:pPr>
            <w:r>
              <w:rPr>
                <w:rFonts w:ascii="Calibri" w:hAnsi="Calibri"/>
                <w:i/>
                <w:sz w:val="36"/>
                <w:szCs w:val="36"/>
              </w:rPr>
              <w:t xml:space="preserve">Sufficient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007B749A">
        <w:tc>
          <w:tcPr>
            <w:tcW w:w="1951" w:type="dxa"/>
          </w:tcPr>
          <w:p w:rsidR="00DB2111" w:rsidRPr="00DB2111" w:rsidRDefault="00AB6854" w:rsidP="005912E3">
            <w:pPr>
              <w:spacing w:before="120"/>
              <w:rPr>
                <w:rFonts w:ascii="Calibri" w:hAnsi="Calibri"/>
                <w:i/>
                <w:sz w:val="36"/>
                <w:szCs w:val="36"/>
              </w:rPr>
            </w:pPr>
            <w:r>
              <w:rPr>
                <w:rFonts w:ascii="Calibri" w:hAnsi="Calibri"/>
                <w:i/>
                <w:sz w:val="36"/>
                <w:szCs w:val="36"/>
              </w:rPr>
              <w:t xml:space="preserve">Seize </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bl>
    <w:p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rsidTr="00366197">
        <w:tc>
          <w:tcPr>
            <w:tcW w:w="1951" w:type="dxa"/>
          </w:tcPr>
          <w:p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rsidR="002D3BAC" w:rsidRPr="002D3BAC" w:rsidRDefault="002D3BAC" w:rsidP="002D3BAC">
            <w:pPr>
              <w:jc w:val="center"/>
              <w:rPr>
                <w:rFonts w:ascii="Calibri" w:hAnsi="Calibri"/>
                <w:b/>
                <w:sz w:val="22"/>
                <w:szCs w:val="22"/>
              </w:rPr>
            </w:pPr>
            <w:r>
              <w:rPr>
                <w:rFonts w:ascii="Calibri" w:hAnsi="Calibri"/>
                <w:b/>
                <w:sz w:val="22"/>
                <w:szCs w:val="22"/>
              </w:rPr>
              <w:t>Spel</w:t>
            </w:r>
            <w:bookmarkStart w:id="0" w:name="_GoBack"/>
            <w:bookmarkEnd w:id="0"/>
            <w:r>
              <w:rPr>
                <w:rFonts w:ascii="Calibri" w:hAnsi="Calibri"/>
                <w:b/>
                <w:sz w:val="22"/>
                <w:szCs w:val="22"/>
              </w:rPr>
              <w:t>l</w:t>
            </w:r>
          </w:p>
        </w:tc>
      </w:tr>
      <w:tr w:rsidR="002D3BAC" w:rsidRPr="008B6E09" w:rsidTr="007B749A">
        <w:tblPrEx>
          <w:tblLook w:val="01E0" w:firstRow="1" w:lastRow="1" w:firstColumn="1" w:lastColumn="1" w:noHBand="0" w:noVBand="0"/>
        </w:tblPrEx>
        <w:tc>
          <w:tcPr>
            <w:tcW w:w="1951" w:type="dxa"/>
          </w:tcPr>
          <w:p w:rsidR="002D3BAC" w:rsidRPr="00DB2111" w:rsidRDefault="00AB6854" w:rsidP="00FA3BB8">
            <w:pPr>
              <w:spacing w:before="120"/>
              <w:rPr>
                <w:rFonts w:ascii="Calibri" w:hAnsi="Calibri"/>
                <w:i/>
                <w:sz w:val="36"/>
                <w:szCs w:val="36"/>
              </w:rPr>
            </w:pPr>
            <w:r>
              <w:rPr>
                <w:rFonts w:ascii="Calibri" w:hAnsi="Calibri"/>
                <w:i/>
                <w:sz w:val="36"/>
                <w:szCs w:val="36"/>
              </w:rPr>
              <w:t xml:space="preserve">Either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AB6854" w:rsidP="00547169">
            <w:pPr>
              <w:spacing w:before="120"/>
              <w:rPr>
                <w:rFonts w:ascii="Calibri" w:hAnsi="Calibri"/>
                <w:i/>
                <w:sz w:val="36"/>
                <w:szCs w:val="36"/>
              </w:rPr>
            </w:pPr>
            <w:r>
              <w:rPr>
                <w:rFonts w:ascii="Calibri" w:hAnsi="Calibri"/>
                <w:i/>
                <w:sz w:val="36"/>
                <w:szCs w:val="36"/>
              </w:rPr>
              <w:t xml:space="preserve">Perceive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AB6854" w:rsidP="00547169">
            <w:pPr>
              <w:spacing w:before="120"/>
              <w:rPr>
                <w:rFonts w:ascii="Calibri" w:hAnsi="Calibri"/>
                <w:i/>
                <w:sz w:val="36"/>
                <w:szCs w:val="36"/>
              </w:rPr>
            </w:pPr>
            <w:r>
              <w:rPr>
                <w:rFonts w:ascii="Calibri" w:hAnsi="Calibri"/>
                <w:i/>
                <w:sz w:val="36"/>
                <w:szCs w:val="36"/>
              </w:rPr>
              <w:t xml:space="preserve">Deceit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AB6854" w:rsidP="005912E3">
            <w:pPr>
              <w:spacing w:before="120"/>
              <w:rPr>
                <w:rFonts w:ascii="Calibri" w:hAnsi="Calibri"/>
                <w:i/>
                <w:sz w:val="36"/>
                <w:szCs w:val="36"/>
              </w:rPr>
            </w:pPr>
            <w:r>
              <w:rPr>
                <w:rFonts w:ascii="Calibri" w:hAnsi="Calibri"/>
                <w:i/>
                <w:sz w:val="36"/>
                <w:szCs w:val="36"/>
              </w:rPr>
              <w:t xml:space="preserve">Believe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007B749A">
        <w:tblPrEx>
          <w:tblLook w:val="01E0" w:firstRow="1" w:lastRow="1" w:firstColumn="1" w:lastColumn="1" w:noHBand="0" w:noVBand="0"/>
        </w:tblPrEx>
        <w:tc>
          <w:tcPr>
            <w:tcW w:w="1951" w:type="dxa"/>
          </w:tcPr>
          <w:p w:rsidR="002D3BAC" w:rsidRPr="00DB2111" w:rsidRDefault="00AB6854" w:rsidP="005912E3">
            <w:pPr>
              <w:spacing w:before="120"/>
              <w:rPr>
                <w:rFonts w:ascii="Calibri" w:hAnsi="Calibri"/>
                <w:i/>
                <w:sz w:val="36"/>
                <w:szCs w:val="36"/>
              </w:rPr>
            </w:pPr>
            <w:r>
              <w:rPr>
                <w:rFonts w:ascii="Calibri" w:hAnsi="Calibri"/>
                <w:i/>
                <w:sz w:val="36"/>
                <w:szCs w:val="36"/>
              </w:rPr>
              <w:t xml:space="preserve">Delicacies </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bl>
    <w:p w:rsidR="00050B6C" w:rsidRDefault="00050B6C" w:rsidP="002B335A">
      <w:pPr>
        <w:rPr>
          <w:rFonts w:ascii="Calibri" w:hAnsi="Calibri"/>
        </w:rPr>
      </w:pP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3"/>
        <w:gridCol w:w="1453"/>
        <w:gridCol w:w="1483"/>
        <w:gridCol w:w="1457"/>
        <w:gridCol w:w="1451"/>
      </w:tblGrid>
      <w:tr w:rsidR="001958B3" w:rsidTr="009B507E">
        <w:tc>
          <w:tcPr>
            <w:tcW w:w="1452" w:type="dxa"/>
            <w:shd w:val="clear" w:color="auto" w:fill="auto"/>
          </w:tcPr>
          <w:p w:rsidR="001958B3" w:rsidRPr="009B507E" w:rsidRDefault="001958B3" w:rsidP="009B507E">
            <w:pPr>
              <w:rPr>
                <w:rFonts w:cs="Calibri"/>
                <w:b/>
                <w:sz w:val="32"/>
                <w:szCs w:val="32"/>
              </w:rPr>
            </w:pPr>
            <w:r w:rsidRPr="009B507E">
              <w:rPr>
                <w:rFonts w:cs="Calibri"/>
                <w:b/>
                <w:sz w:val="32"/>
                <w:szCs w:val="32"/>
              </w:rPr>
              <w:t>Week 1</w:t>
            </w:r>
          </w:p>
        </w:tc>
        <w:tc>
          <w:tcPr>
            <w:tcW w:w="1487" w:type="dxa"/>
            <w:shd w:val="clear" w:color="auto" w:fill="auto"/>
          </w:tcPr>
          <w:p w:rsidR="001958B3" w:rsidRPr="009B507E" w:rsidRDefault="001958B3" w:rsidP="009B507E">
            <w:pPr>
              <w:rPr>
                <w:rFonts w:cs="Calibri"/>
                <w:b/>
                <w:sz w:val="32"/>
                <w:szCs w:val="32"/>
              </w:rPr>
            </w:pPr>
            <w:r w:rsidRPr="009B507E">
              <w:rPr>
                <w:rFonts w:cs="Calibri"/>
                <w:b/>
                <w:sz w:val="32"/>
                <w:szCs w:val="32"/>
              </w:rPr>
              <w:t>Week 2</w:t>
            </w:r>
          </w:p>
        </w:tc>
        <w:tc>
          <w:tcPr>
            <w:tcW w:w="1453" w:type="dxa"/>
            <w:shd w:val="clear" w:color="auto" w:fill="auto"/>
          </w:tcPr>
          <w:p w:rsidR="001958B3" w:rsidRPr="009B507E" w:rsidRDefault="001958B3" w:rsidP="009B507E">
            <w:pPr>
              <w:rPr>
                <w:rFonts w:cs="Calibri"/>
                <w:b/>
                <w:sz w:val="32"/>
                <w:szCs w:val="32"/>
              </w:rPr>
            </w:pPr>
            <w:r w:rsidRPr="009B507E">
              <w:rPr>
                <w:rFonts w:cs="Calibri"/>
                <w:b/>
                <w:sz w:val="32"/>
                <w:szCs w:val="32"/>
              </w:rPr>
              <w:t>Week 3</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4</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5</w:t>
            </w:r>
          </w:p>
        </w:tc>
        <w:tc>
          <w:tcPr>
            <w:tcW w:w="1451" w:type="dxa"/>
            <w:shd w:val="clear" w:color="auto" w:fill="auto"/>
          </w:tcPr>
          <w:p w:rsidR="001958B3" w:rsidRPr="009B507E" w:rsidRDefault="001958B3" w:rsidP="009B507E">
            <w:pPr>
              <w:rPr>
                <w:rFonts w:cs="Calibri"/>
                <w:b/>
                <w:sz w:val="32"/>
                <w:szCs w:val="32"/>
              </w:rPr>
            </w:pPr>
            <w:r w:rsidRPr="009B507E">
              <w:rPr>
                <w:rFonts w:cs="Calibri"/>
                <w:b/>
                <w:sz w:val="32"/>
                <w:szCs w:val="32"/>
              </w:rPr>
              <w:t>Week 6</w:t>
            </w:r>
          </w:p>
        </w:tc>
      </w:tr>
      <w:tr w:rsidR="001958B3" w:rsidTr="009B507E">
        <w:tc>
          <w:tcPr>
            <w:tcW w:w="1452" w:type="dxa"/>
            <w:shd w:val="clear" w:color="auto" w:fill="auto"/>
          </w:tcPr>
          <w:p w:rsidR="001958B3" w:rsidRPr="009B507E" w:rsidRDefault="001958B3" w:rsidP="009B507E">
            <w:pPr>
              <w:rPr>
                <w:rFonts w:cs="Calibri"/>
                <w:b/>
              </w:rPr>
            </w:pPr>
            <w:r w:rsidRPr="009B507E">
              <w:rPr>
                <w:rFonts w:cs="Calibri"/>
                <w:b/>
              </w:rPr>
              <w:t>criticise</w:t>
            </w:r>
          </w:p>
          <w:p w:rsidR="001958B3" w:rsidRPr="009B507E" w:rsidRDefault="001958B3" w:rsidP="009B507E">
            <w:pPr>
              <w:rPr>
                <w:rFonts w:cs="Calibri"/>
                <w:b/>
              </w:rPr>
            </w:pPr>
            <w:r w:rsidRPr="009B507E">
              <w:rPr>
                <w:rFonts w:cs="Calibri"/>
                <w:b/>
              </w:rPr>
              <w:t>curiosity</w:t>
            </w:r>
          </w:p>
          <w:p w:rsidR="001958B3" w:rsidRPr="009B507E" w:rsidRDefault="001958B3" w:rsidP="009B507E">
            <w:pPr>
              <w:rPr>
                <w:rFonts w:cs="Calibri"/>
                <w:b/>
              </w:rPr>
            </w:pPr>
            <w:r w:rsidRPr="009B507E">
              <w:rPr>
                <w:rFonts w:cs="Calibri"/>
                <w:b/>
              </w:rPr>
              <w:t>definite</w:t>
            </w:r>
          </w:p>
          <w:p w:rsidR="001958B3" w:rsidRPr="009B507E" w:rsidRDefault="001958B3" w:rsidP="009B507E">
            <w:pPr>
              <w:rPr>
                <w:rFonts w:cs="Calibri"/>
                <w:b/>
              </w:rPr>
            </w:pPr>
            <w:r w:rsidRPr="009B507E">
              <w:rPr>
                <w:rFonts w:cs="Calibri"/>
                <w:b/>
              </w:rPr>
              <w:t>desperate</w:t>
            </w:r>
          </w:p>
          <w:p w:rsidR="001958B3" w:rsidRPr="009B507E" w:rsidRDefault="001958B3" w:rsidP="009B507E">
            <w:pPr>
              <w:rPr>
                <w:rFonts w:cs="Calibri"/>
                <w:b/>
              </w:rPr>
            </w:pPr>
            <w:r w:rsidRPr="009B507E">
              <w:rPr>
                <w:rFonts w:cs="Calibri"/>
                <w:b/>
              </w:rPr>
              <w:t>determined</w:t>
            </w:r>
          </w:p>
          <w:p w:rsidR="001958B3" w:rsidRPr="009B507E" w:rsidRDefault="001958B3" w:rsidP="009B507E">
            <w:pPr>
              <w:rPr>
                <w:rFonts w:cs="Calibri"/>
                <w:b/>
              </w:rPr>
            </w:pPr>
            <w:r w:rsidRPr="009B507E">
              <w:rPr>
                <w:rFonts w:cs="Calibri"/>
                <w:b/>
              </w:rPr>
              <w:t>develop</w:t>
            </w:r>
          </w:p>
          <w:p w:rsidR="001958B3" w:rsidRPr="009B507E" w:rsidRDefault="001958B3" w:rsidP="009B507E">
            <w:pPr>
              <w:rPr>
                <w:rFonts w:cs="Calibri"/>
                <w:b/>
              </w:rPr>
            </w:pPr>
            <w:r w:rsidRPr="009B507E">
              <w:rPr>
                <w:rFonts w:cs="Calibri"/>
                <w:b/>
              </w:rPr>
              <w:t>dictionary</w:t>
            </w:r>
          </w:p>
          <w:p w:rsidR="001958B3" w:rsidRPr="009B507E" w:rsidRDefault="001958B3" w:rsidP="009B507E">
            <w:pPr>
              <w:rPr>
                <w:rFonts w:cs="Calibri"/>
                <w:b/>
              </w:rPr>
            </w:pPr>
            <w:r w:rsidRPr="009B507E">
              <w:rPr>
                <w:rFonts w:cs="Calibri"/>
                <w:b/>
              </w:rPr>
              <w:t>disastrous</w:t>
            </w:r>
          </w:p>
        </w:tc>
        <w:tc>
          <w:tcPr>
            <w:tcW w:w="1487" w:type="dxa"/>
            <w:shd w:val="clear" w:color="auto" w:fill="auto"/>
          </w:tcPr>
          <w:p w:rsidR="001958B3" w:rsidRPr="009B507E" w:rsidRDefault="001958B3" w:rsidP="009B507E">
            <w:pPr>
              <w:rPr>
                <w:rFonts w:cs="Calibri"/>
                <w:b/>
              </w:rPr>
            </w:pPr>
            <w:r w:rsidRPr="009B507E">
              <w:rPr>
                <w:rFonts w:cs="Calibri"/>
                <w:b/>
              </w:rPr>
              <w:t>embarrass</w:t>
            </w:r>
          </w:p>
          <w:p w:rsidR="001958B3" w:rsidRPr="009B507E" w:rsidRDefault="001958B3" w:rsidP="009B507E">
            <w:pPr>
              <w:rPr>
                <w:rFonts w:cs="Calibri"/>
                <w:b/>
              </w:rPr>
            </w:pPr>
            <w:r w:rsidRPr="009B507E">
              <w:rPr>
                <w:rFonts w:cs="Calibri"/>
                <w:b/>
              </w:rPr>
              <w:t>environment</w:t>
            </w:r>
          </w:p>
          <w:p w:rsidR="001958B3" w:rsidRPr="009B507E" w:rsidRDefault="001958B3" w:rsidP="009B507E">
            <w:pPr>
              <w:rPr>
                <w:rFonts w:cs="Calibri"/>
                <w:b/>
              </w:rPr>
            </w:pPr>
            <w:r w:rsidRPr="009B507E">
              <w:rPr>
                <w:rFonts w:cs="Calibri"/>
                <w:b/>
              </w:rPr>
              <w:t>equip</w:t>
            </w:r>
          </w:p>
          <w:p w:rsidR="001958B3" w:rsidRPr="009B507E" w:rsidRDefault="001958B3" w:rsidP="009B507E">
            <w:pPr>
              <w:rPr>
                <w:rFonts w:cs="Calibri"/>
                <w:b/>
              </w:rPr>
            </w:pPr>
            <w:r w:rsidRPr="009B507E">
              <w:rPr>
                <w:rFonts w:cs="Calibri"/>
                <w:b/>
              </w:rPr>
              <w:t>equipped</w:t>
            </w:r>
          </w:p>
          <w:p w:rsidR="001958B3" w:rsidRPr="009B507E" w:rsidRDefault="001958B3" w:rsidP="009B507E">
            <w:pPr>
              <w:rPr>
                <w:rFonts w:cs="Calibri"/>
                <w:b/>
              </w:rPr>
            </w:pPr>
            <w:r w:rsidRPr="009B507E">
              <w:rPr>
                <w:rFonts w:cs="Calibri"/>
                <w:b/>
              </w:rPr>
              <w:t>equipment</w:t>
            </w:r>
          </w:p>
          <w:p w:rsidR="001958B3" w:rsidRPr="009B507E" w:rsidRDefault="001958B3" w:rsidP="009B507E">
            <w:pPr>
              <w:rPr>
                <w:rFonts w:cs="Calibri"/>
                <w:b/>
              </w:rPr>
            </w:pPr>
            <w:r w:rsidRPr="009B507E">
              <w:rPr>
                <w:rFonts w:cs="Calibri"/>
                <w:b/>
              </w:rPr>
              <w:t>especially</w:t>
            </w:r>
          </w:p>
          <w:p w:rsidR="001958B3" w:rsidRPr="009B507E" w:rsidRDefault="001958B3" w:rsidP="009B507E">
            <w:pPr>
              <w:rPr>
                <w:rFonts w:cs="Calibri"/>
                <w:b/>
              </w:rPr>
            </w:pPr>
            <w:r w:rsidRPr="009B507E">
              <w:rPr>
                <w:rFonts w:cs="Calibri"/>
                <w:b/>
              </w:rPr>
              <w:t>exaggerate</w:t>
            </w:r>
          </w:p>
          <w:p w:rsidR="001958B3" w:rsidRPr="009B507E" w:rsidRDefault="001958B3" w:rsidP="009B507E">
            <w:pPr>
              <w:rPr>
                <w:rFonts w:cs="Calibri"/>
                <w:b/>
              </w:rPr>
            </w:pPr>
            <w:r w:rsidRPr="009B507E">
              <w:rPr>
                <w:rFonts w:cs="Calibri"/>
                <w:b/>
              </w:rPr>
              <w:t>excellent</w:t>
            </w:r>
          </w:p>
        </w:tc>
        <w:tc>
          <w:tcPr>
            <w:tcW w:w="1453" w:type="dxa"/>
            <w:shd w:val="clear" w:color="auto" w:fill="auto"/>
          </w:tcPr>
          <w:p w:rsidR="001958B3" w:rsidRPr="009B507E" w:rsidRDefault="001958B3" w:rsidP="009B507E">
            <w:pPr>
              <w:rPr>
                <w:rFonts w:cs="Calibri"/>
                <w:b/>
              </w:rPr>
            </w:pPr>
            <w:r w:rsidRPr="009B507E">
              <w:rPr>
                <w:rFonts w:cs="Calibri"/>
                <w:b/>
              </w:rPr>
              <w:t>existence</w:t>
            </w:r>
          </w:p>
          <w:p w:rsidR="001958B3" w:rsidRPr="009B507E" w:rsidRDefault="001958B3" w:rsidP="009B507E">
            <w:pPr>
              <w:rPr>
                <w:rFonts w:cs="Calibri"/>
                <w:b/>
              </w:rPr>
            </w:pPr>
            <w:r w:rsidRPr="009B507E">
              <w:rPr>
                <w:rFonts w:cs="Calibri"/>
                <w:b/>
              </w:rPr>
              <w:t>explanation</w:t>
            </w:r>
          </w:p>
          <w:p w:rsidR="001958B3" w:rsidRPr="009B507E" w:rsidRDefault="001958B3" w:rsidP="009B507E">
            <w:pPr>
              <w:rPr>
                <w:rFonts w:cs="Calibri"/>
                <w:b/>
              </w:rPr>
            </w:pPr>
            <w:r w:rsidRPr="009B507E">
              <w:rPr>
                <w:rFonts w:cs="Calibri"/>
                <w:b/>
              </w:rPr>
              <w:t>familiar</w:t>
            </w:r>
          </w:p>
          <w:p w:rsidR="001958B3" w:rsidRPr="009B507E" w:rsidRDefault="001958B3" w:rsidP="009B507E">
            <w:pPr>
              <w:rPr>
                <w:rFonts w:cs="Calibri"/>
                <w:b/>
              </w:rPr>
            </w:pPr>
            <w:r w:rsidRPr="009B507E">
              <w:rPr>
                <w:rFonts w:cs="Calibri"/>
                <w:b/>
              </w:rPr>
              <w:t>foreign</w:t>
            </w:r>
          </w:p>
          <w:p w:rsidR="001958B3" w:rsidRPr="009B507E" w:rsidRDefault="001958B3" w:rsidP="009B507E">
            <w:pPr>
              <w:rPr>
                <w:rFonts w:cs="Calibri"/>
                <w:b/>
              </w:rPr>
            </w:pPr>
            <w:r w:rsidRPr="009B507E">
              <w:rPr>
                <w:rFonts w:cs="Calibri"/>
                <w:b/>
              </w:rPr>
              <w:t>forty</w:t>
            </w:r>
          </w:p>
          <w:p w:rsidR="001958B3" w:rsidRPr="009B507E" w:rsidRDefault="001958B3" w:rsidP="009B507E">
            <w:pPr>
              <w:rPr>
                <w:rFonts w:cs="Calibri"/>
                <w:b/>
              </w:rPr>
            </w:pPr>
            <w:r w:rsidRPr="009B507E">
              <w:rPr>
                <w:rFonts w:cs="Calibri"/>
                <w:b/>
              </w:rPr>
              <w:t>frequently</w:t>
            </w:r>
          </w:p>
          <w:p w:rsidR="001958B3" w:rsidRPr="009B507E" w:rsidRDefault="001958B3" w:rsidP="009B507E">
            <w:pPr>
              <w:rPr>
                <w:rFonts w:cs="Calibri"/>
                <w:b/>
              </w:rPr>
            </w:pPr>
            <w:r w:rsidRPr="009B507E">
              <w:rPr>
                <w:rFonts w:cs="Calibri"/>
                <w:b/>
              </w:rPr>
              <w:t>government</w:t>
            </w:r>
          </w:p>
          <w:p w:rsidR="001958B3" w:rsidRPr="009B507E" w:rsidRDefault="001958B3" w:rsidP="009B507E">
            <w:pPr>
              <w:rPr>
                <w:rFonts w:cs="Calibri"/>
                <w:b/>
              </w:rPr>
            </w:pPr>
            <w:r w:rsidRPr="009B507E">
              <w:rPr>
                <w:rFonts w:cs="Calibri"/>
                <w:b/>
              </w:rPr>
              <w:t>guarantee</w:t>
            </w:r>
          </w:p>
        </w:tc>
        <w:tc>
          <w:tcPr>
            <w:tcW w:w="1451" w:type="dxa"/>
            <w:shd w:val="clear" w:color="auto" w:fill="auto"/>
          </w:tcPr>
          <w:p w:rsidR="001958B3" w:rsidRPr="009B507E" w:rsidRDefault="001958B3" w:rsidP="009B507E">
            <w:pPr>
              <w:rPr>
                <w:rFonts w:cs="Calibri"/>
                <w:b/>
              </w:rPr>
            </w:pPr>
            <w:r w:rsidRPr="009B507E">
              <w:rPr>
                <w:rFonts w:cs="Calibri"/>
                <w:b/>
              </w:rPr>
              <w:t>harass</w:t>
            </w:r>
          </w:p>
          <w:p w:rsidR="001958B3" w:rsidRPr="009B507E" w:rsidRDefault="001958B3" w:rsidP="009B507E">
            <w:pPr>
              <w:rPr>
                <w:rFonts w:cs="Calibri"/>
                <w:b/>
              </w:rPr>
            </w:pPr>
            <w:r w:rsidRPr="009B507E">
              <w:rPr>
                <w:rFonts w:cs="Calibri"/>
                <w:b/>
              </w:rPr>
              <w:t>hindrance</w:t>
            </w:r>
          </w:p>
          <w:p w:rsidR="001958B3" w:rsidRPr="009B507E" w:rsidRDefault="001958B3" w:rsidP="009B507E">
            <w:pPr>
              <w:rPr>
                <w:rFonts w:cs="Calibri"/>
                <w:b/>
              </w:rPr>
            </w:pPr>
            <w:r w:rsidRPr="009B507E">
              <w:rPr>
                <w:rFonts w:cs="Calibri"/>
                <w:b/>
              </w:rPr>
              <w:t>identity</w:t>
            </w:r>
          </w:p>
          <w:p w:rsidR="001958B3" w:rsidRPr="009B507E" w:rsidRDefault="001958B3" w:rsidP="009B507E">
            <w:pPr>
              <w:rPr>
                <w:rFonts w:cs="Calibri"/>
                <w:b/>
              </w:rPr>
            </w:pPr>
            <w:r w:rsidRPr="009B507E">
              <w:rPr>
                <w:rFonts w:cs="Calibri"/>
                <w:b/>
              </w:rPr>
              <w:t>immediate</w:t>
            </w:r>
          </w:p>
          <w:p w:rsidR="001958B3" w:rsidRPr="009B507E" w:rsidRDefault="001958B3" w:rsidP="009B507E">
            <w:pPr>
              <w:rPr>
                <w:rFonts w:cs="Calibri"/>
                <w:b/>
              </w:rPr>
            </w:pPr>
            <w:r w:rsidRPr="009B507E">
              <w:rPr>
                <w:rFonts w:cs="Calibri"/>
                <w:b/>
              </w:rPr>
              <w:t>immediately</w:t>
            </w:r>
          </w:p>
          <w:p w:rsidR="001958B3" w:rsidRPr="009B507E" w:rsidRDefault="001958B3" w:rsidP="009B507E">
            <w:pPr>
              <w:rPr>
                <w:rFonts w:cs="Calibri"/>
                <w:b/>
              </w:rPr>
            </w:pPr>
            <w:r w:rsidRPr="009B507E">
              <w:rPr>
                <w:rFonts w:cs="Calibri"/>
                <w:b/>
              </w:rPr>
              <w:t>individual</w:t>
            </w:r>
          </w:p>
          <w:p w:rsidR="001958B3" w:rsidRPr="009B507E" w:rsidRDefault="001958B3" w:rsidP="009B507E">
            <w:pPr>
              <w:rPr>
                <w:rFonts w:cs="Calibri"/>
                <w:b/>
              </w:rPr>
            </w:pPr>
            <w:r w:rsidRPr="009B507E">
              <w:rPr>
                <w:rFonts w:cs="Calibri"/>
                <w:b/>
              </w:rPr>
              <w:t>interfere</w:t>
            </w:r>
          </w:p>
          <w:p w:rsidR="001958B3" w:rsidRPr="009B507E" w:rsidRDefault="001958B3" w:rsidP="009B507E">
            <w:pPr>
              <w:rPr>
                <w:rFonts w:cs="Calibri"/>
                <w:b/>
              </w:rPr>
            </w:pPr>
            <w:r w:rsidRPr="009B507E">
              <w:rPr>
                <w:rFonts w:cs="Calibri"/>
                <w:b/>
              </w:rPr>
              <w:t>interrupt</w:t>
            </w:r>
          </w:p>
        </w:tc>
        <w:tc>
          <w:tcPr>
            <w:tcW w:w="1451" w:type="dxa"/>
            <w:shd w:val="clear" w:color="auto" w:fill="auto"/>
          </w:tcPr>
          <w:p w:rsidR="001958B3" w:rsidRPr="009B507E" w:rsidRDefault="001958B3" w:rsidP="009B507E">
            <w:pPr>
              <w:rPr>
                <w:rFonts w:cs="Calibri"/>
                <w:b/>
              </w:rPr>
            </w:pPr>
            <w:r w:rsidRPr="009B507E">
              <w:rPr>
                <w:rFonts w:cs="Calibri"/>
                <w:b/>
              </w:rPr>
              <w:t>language</w:t>
            </w:r>
          </w:p>
          <w:p w:rsidR="001958B3" w:rsidRPr="009B507E" w:rsidRDefault="001958B3" w:rsidP="009B507E">
            <w:pPr>
              <w:rPr>
                <w:rFonts w:cs="Calibri"/>
                <w:b/>
              </w:rPr>
            </w:pPr>
            <w:r w:rsidRPr="009B507E">
              <w:rPr>
                <w:rFonts w:cs="Calibri"/>
                <w:b/>
              </w:rPr>
              <w:t>leisure</w:t>
            </w:r>
          </w:p>
          <w:p w:rsidR="001958B3" w:rsidRPr="009B507E" w:rsidRDefault="001958B3" w:rsidP="009B507E">
            <w:pPr>
              <w:rPr>
                <w:rFonts w:cs="Calibri"/>
                <w:b/>
              </w:rPr>
            </w:pPr>
            <w:r w:rsidRPr="009B507E">
              <w:rPr>
                <w:rFonts w:cs="Calibri"/>
                <w:b/>
              </w:rPr>
              <w:t>lightning</w:t>
            </w:r>
          </w:p>
          <w:p w:rsidR="001958B3" w:rsidRPr="009B507E" w:rsidRDefault="001958B3" w:rsidP="009B507E">
            <w:pPr>
              <w:rPr>
                <w:rFonts w:cs="Calibri"/>
                <w:b/>
              </w:rPr>
            </w:pPr>
            <w:r w:rsidRPr="009B507E">
              <w:rPr>
                <w:rFonts w:cs="Calibri"/>
                <w:b/>
              </w:rPr>
              <w:t>marvellous</w:t>
            </w:r>
          </w:p>
          <w:p w:rsidR="001958B3" w:rsidRPr="009B507E" w:rsidRDefault="001958B3" w:rsidP="009B507E">
            <w:pPr>
              <w:rPr>
                <w:rFonts w:cs="Calibri"/>
                <w:b/>
              </w:rPr>
            </w:pPr>
            <w:r w:rsidRPr="009B507E">
              <w:rPr>
                <w:rFonts w:cs="Calibri"/>
                <w:b/>
              </w:rPr>
              <w:t>mischievous</w:t>
            </w:r>
          </w:p>
          <w:p w:rsidR="001958B3" w:rsidRPr="009B507E" w:rsidRDefault="001958B3" w:rsidP="009B507E">
            <w:pPr>
              <w:rPr>
                <w:rFonts w:cs="Calibri"/>
                <w:b/>
              </w:rPr>
            </w:pPr>
            <w:r w:rsidRPr="009B507E">
              <w:rPr>
                <w:rFonts w:cs="Calibri"/>
                <w:b/>
              </w:rPr>
              <w:t>muscle</w:t>
            </w:r>
          </w:p>
          <w:p w:rsidR="001958B3" w:rsidRPr="009B507E" w:rsidRDefault="001958B3" w:rsidP="009B507E">
            <w:pPr>
              <w:rPr>
                <w:rFonts w:cs="Calibri"/>
                <w:b/>
              </w:rPr>
            </w:pPr>
            <w:r w:rsidRPr="009B507E">
              <w:rPr>
                <w:rFonts w:cs="Calibri"/>
                <w:b/>
              </w:rPr>
              <w:t>necessary</w:t>
            </w:r>
          </w:p>
          <w:p w:rsidR="001958B3" w:rsidRPr="009B507E" w:rsidRDefault="001958B3" w:rsidP="009B507E">
            <w:pPr>
              <w:rPr>
                <w:rFonts w:cs="Calibri"/>
                <w:b/>
              </w:rPr>
            </w:pPr>
            <w:r w:rsidRPr="009B507E">
              <w:rPr>
                <w:rFonts w:cs="Calibri"/>
                <w:b/>
              </w:rPr>
              <w:t>neighbour</w:t>
            </w:r>
          </w:p>
        </w:tc>
        <w:tc>
          <w:tcPr>
            <w:tcW w:w="1451" w:type="dxa"/>
            <w:shd w:val="clear" w:color="auto" w:fill="auto"/>
          </w:tcPr>
          <w:p w:rsidR="001958B3" w:rsidRPr="009B507E" w:rsidRDefault="001958B3" w:rsidP="009B507E">
            <w:pPr>
              <w:rPr>
                <w:rFonts w:cs="Calibri"/>
                <w:b/>
              </w:rPr>
            </w:pPr>
            <w:r w:rsidRPr="009B507E">
              <w:rPr>
                <w:rFonts w:cs="Calibri"/>
                <w:b/>
              </w:rPr>
              <w:t>nuisance</w:t>
            </w:r>
          </w:p>
          <w:p w:rsidR="001958B3" w:rsidRPr="009B507E" w:rsidRDefault="001958B3" w:rsidP="009B507E">
            <w:pPr>
              <w:rPr>
                <w:rFonts w:cs="Calibri"/>
                <w:b/>
              </w:rPr>
            </w:pPr>
            <w:r w:rsidRPr="009B507E">
              <w:rPr>
                <w:rFonts w:cs="Calibri"/>
                <w:b/>
              </w:rPr>
              <w:t>occupy</w:t>
            </w:r>
          </w:p>
          <w:p w:rsidR="001958B3" w:rsidRPr="009B507E" w:rsidRDefault="001958B3" w:rsidP="009B507E">
            <w:pPr>
              <w:rPr>
                <w:rFonts w:cs="Calibri"/>
                <w:b/>
              </w:rPr>
            </w:pPr>
            <w:r w:rsidRPr="009B507E">
              <w:rPr>
                <w:rFonts w:cs="Calibri"/>
                <w:b/>
              </w:rPr>
              <w:t>occur</w:t>
            </w:r>
          </w:p>
          <w:p w:rsidR="001958B3" w:rsidRPr="009B507E" w:rsidRDefault="001958B3" w:rsidP="009B507E">
            <w:pPr>
              <w:rPr>
                <w:rFonts w:cs="Calibri"/>
                <w:b/>
              </w:rPr>
            </w:pPr>
            <w:r w:rsidRPr="009B507E">
              <w:rPr>
                <w:rFonts w:cs="Calibri"/>
                <w:b/>
              </w:rPr>
              <w:t>opportunity</w:t>
            </w:r>
          </w:p>
          <w:p w:rsidR="001958B3" w:rsidRPr="009B507E" w:rsidRDefault="001958B3" w:rsidP="009B507E">
            <w:pPr>
              <w:rPr>
                <w:rFonts w:cs="Calibri"/>
                <w:b/>
              </w:rPr>
            </w:pPr>
            <w:r w:rsidRPr="009B507E">
              <w:rPr>
                <w:rFonts w:cs="Calibri"/>
                <w:b/>
              </w:rPr>
              <w:t>parliament</w:t>
            </w:r>
          </w:p>
          <w:p w:rsidR="001958B3" w:rsidRPr="009B507E" w:rsidRDefault="001958B3" w:rsidP="009B507E">
            <w:pPr>
              <w:rPr>
                <w:rFonts w:cs="Calibri"/>
                <w:b/>
              </w:rPr>
            </w:pPr>
            <w:r w:rsidRPr="009B507E">
              <w:rPr>
                <w:rFonts w:cs="Calibri"/>
                <w:b/>
              </w:rPr>
              <w:t>persuade</w:t>
            </w:r>
          </w:p>
          <w:p w:rsidR="001958B3" w:rsidRPr="009B507E" w:rsidRDefault="001958B3" w:rsidP="009B507E">
            <w:pPr>
              <w:rPr>
                <w:rFonts w:cs="Calibri"/>
                <w:b/>
              </w:rPr>
            </w:pPr>
            <w:r w:rsidRPr="009B507E">
              <w:rPr>
                <w:rFonts w:cs="Calibri"/>
                <w:b/>
              </w:rPr>
              <w:t>physical</w:t>
            </w:r>
          </w:p>
          <w:p w:rsidR="001958B3" w:rsidRPr="009B507E" w:rsidRDefault="001958B3" w:rsidP="009B507E">
            <w:pPr>
              <w:rPr>
                <w:rFonts w:cs="Calibri"/>
                <w:b/>
              </w:rPr>
            </w:pPr>
            <w:r w:rsidRPr="009B507E">
              <w:rPr>
                <w:rFonts w:cs="Calibri"/>
                <w:b/>
              </w:rPr>
              <w:t>prejudice</w:t>
            </w:r>
          </w:p>
        </w:tc>
      </w:tr>
    </w:tbl>
    <w:p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19" w:rsidRDefault="00D13E19" w:rsidP="008B78F4">
      <w:r>
        <w:separator/>
      </w:r>
    </w:p>
  </w:endnote>
  <w:endnote w:type="continuationSeparator" w:id="0">
    <w:p w:rsidR="00D13E19" w:rsidRDefault="00D13E19"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19" w:rsidRDefault="00D13E19" w:rsidP="008B78F4">
      <w:r>
        <w:separator/>
      </w:r>
    </w:p>
  </w:footnote>
  <w:footnote w:type="continuationSeparator" w:id="0">
    <w:p w:rsidR="00D13E19" w:rsidRDefault="00D13E19"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15:chartTrackingRefBased/>
  <w15:docId w15:val="{10C891C7-9E33-4BE7-8E2D-90FC558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436B-3760-4BBF-80E3-15CD6A71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2</cp:revision>
  <cp:lastPrinted>2016-10-13T15:12:00Z</cp:lastPrinted>
  <dcterms:created xsi:type="dcterms:W3CDTF">2025-01-09T20:42:00Z</dcterms:created>
  <dcterms:modified xsi:type="dcterms:W3CDTF">2025-01-09T20:42:00Z</dcterms:modified>
</cp:coreProperties>
</file>